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услуг по передаче электрической энергии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Tr="00636881">
        <w:tc>
          <w:tcPr>
            <w:tcW w:w="42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7261D0" w:rsidRDefault="008371DC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636881" w:rsidTr="00636881">
        <w:tc>
          <w:tcPr>
            <w:tcW w:w="425" w:type="dxa"/>
            <w:vMerge w:val="restart"/>
          </w:tcPr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D0" w:rsidRPr="007261D0" w:rsidRDefault="007261D0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Заявление о заключении договора</w:t>
            </w:r>
          </w:p>
        </w:tc>
        <w:tc>
          <w:tcPr>
            <w:tcW w:w="4253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</w:tcPr>
          <w:p w:rsidR="007261D0" w:rsidRPr="007261D0" w:rsidRDefault="007261D0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1D0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="007261D0"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  <w:vMerge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7D66" w:rsidRPr="007261D0" w:rsidRDefault="008E7D66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proofErr w:type="spellStart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7261D0">
                <w:rPr>
                  <w:rFonts w:ascii="Times New Roman" w:hAnsi="Times New Roman" w:cs="Times New Roman"/>
                  <w:sz w:val="24"/>
                  <w:szCs w:val="24"/>
                </w:rPr>
                <w:t xml:space="preserve"> "а"</w:t>
              </w:r>
            </w:hyperlink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п. 18 ПП РФ №861 от 27.12.2004г.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8E7D66" w:rsidRPr="007261D0" w:rsidRDefault="008E7D66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7261D0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  <w:p w:rsidR="008E7D66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7D66" w:rsidRPr="007261D0" w:rsidRDefault="008E7D66" w:rsidP="0075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сетевой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энергии;</w:t>
            </w:r>
          </w:p>
          <w:p w:rsidR="009437A4" w:rsidRPr="007261D0" w:rsidRDefault="009775D3" w:rsidP="009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37A4" w:rsidRPr="007261D0" w:rsidRDefault="00AB62DD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электроэнергетике» от 26.03.2003 N 35-ФЗ </w:t>
            </w:r>
          </w:p>
          <w:p w:rsidR="008E7D66" w:rsidRDefault="008E7D66" w:rsidP="00DC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9437A4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D6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4 мая 2012 г. N 442</w:t>
            </w:r>
          </w:p>
        </w:tc>
      </w:tr>
      <w:tr w:rsidR="00636881" w:rsidTr="00636881">
        <w:tc>
          <w:tcPr>
            <w:tcW w:w="425" w:type="dxa"/>
          </w:tcPr>
          <w:p w:rsidR="009437A4" w:rsidRPr="007261D0" w:rsidRDefault="009437A4" w:rsidP="0083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37A4" w:rsidRPr="007261D0" w:rsidRDefault="007261D0" w:rsidP="008E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</w:tcPr>
          <w:p w:rsidR="009437A4" w:rsidRPr="008643E7" w:rsidRDefault="007261D0" w:rsidP="00864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потребителем услуг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тарифу, установленному </w:t>
            </w:r>
            <w:r w:rsidR="008643E7">
              <w:rPr>
                <w:rFonts w:ascii="Times New Roman" w:hAnsi="Times New Roman" w:cs="Times New Roman"/>
                <w:sz w:val="24"/>
                <w:szCs w:val="24"/>
              </w:rPr>
              <w:t>Государственным Комитетом по тарифам и энергетике Республики Хакасия.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437A4" w:rsidRPr="007261D0" w:rsidRDefault="008E7D66" w:rsidP="008E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7261D0" w:rsidRDefault="008E7D66" w:rsidP="00B2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  <w:p w:rsidR="009437A4" w:rsidRPr="008E7D66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</w:t>
            </w:r>
            <w:r w:rsidR="009437A4"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2011 г. N 1178</w:t>
            </w: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3E7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4E364B3709A0C6DA66E3DE68120122AB33BE1D04CE42E7FE5D7F0EA29FAB249B60640A3CDC8k9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1652-B3A2-462F-A042-DAB0BD1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Мартынец АИ</cp:lastModifiedBy>
  <cp:revision>3</cp:revision>
  <cp:lastPrinted>2013-08-20T08:58:00Z</cp:lastPrinted>
  <dcterms:created xsi:type="dcterms:W3CDTF">2013-08-21T08:28:00Z</dcterms:created>
  <dcterms:modified xsi:type="dcterms:W3CDTF">2014-02-21T06:37:00Z</dcterms:modified>
</cp:coreProperties>
</file>